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519"/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9"/>
        <w:gridCol w:w="1412"/>
        <w:gridCol w:w="743"/>
        <w:gridCol w:w="1044"/>
        <w:gridCol w:w="1011"/>
        <w:gridCol w:w="597"/>
        <w:gridCol w:w="647"/>
        <w:gridCol w:w="343"/>
        <w:gridCol w:w="1664"/>
      </w:tblGrid>
      <w:tr w:rsidR="00365456" w:rsidRPr="000E5E48" w:rsidTr="00A0196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365456" w:rsidRPr="000E5E48" w:rsidTr="000D0801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0E5E48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365456" w:rsidRPr="000E5E4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365456" w:rsidRPr="000E5E48" w:rsidTr="00A0196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0E5E48">
              <w:rPr>
                <w:rFonts w:ascii="Candara" w:hAnsi="Candara"/>
                <w:b/>
                <w:color w:val="FF5050"/>
              </w:rPr>
              <w:t>Maja Gluščević, Moj najdraži svetac</w:t>
            </w:r>
          </w:p>
        </w:tc>
      </w:tr>
      <w:tr w:rsidR="00365456" w:rsidRPr="000E5E48" w:rsidTr="000D0801">
        <w:trPr>
          <w:trHeight w:val="683"/>
        </w:trPr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166C5A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B Književnost i stvaralaštvo </w:t>
            </w:r>
          </w:p>
        </w:tc>
        <w:tc>
          <w:tcPr>
            <w:tcW w:w="27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0E5E48">
              <w:rPr>
                <w:rFonts w:ascii="Candara" w:eastAsia="Times New Roman" w:hAnsi="Candara" w:cs="Arial"/>
                <w:lang w:bidi="ar-SA"/>
              </w:rPr>
              <w:t>obrada</w:t>
            </w:r>
          </w:p>
        </w:tc>
        <w:tc>
          <w:tcPr>
            <w:tcW w:w="325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frontalni, individualni,</w:t>
            </w:r>
            <w:r w:rsidR="004C11E9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rad u paru,</w:t>
            </w:r>
            <w:r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rad u </w:t>
            </w:r>
            <w:r w:rsidR="00E070ED" w:rsidRPr="000E5E48">
              <w:rPr>
                <w:rFonts w:ascii="Candara" w:eastAsia="Times New Roman" w:hAnsi="Candara" w:cs="Arial"/>
                <w:bCs/>
                <w:lang w:bidi="ar-SA"/>
              </w:rPr>
              <w:t>skupini (razredni projekt)</w:t>
            </w:r>
          </w:p>
        </w:tc>
      </w:tr>
      <w:tr w:rsidR="00365456" w:rsidRPr="000E5E48" w:rsidTr="00A0196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D0801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365456" w:rsidRPr="000E5E48" w:rsidTr="000D0801">
        <w:trPr>
          <w:trHeight w:val="129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801" w:rsidRPr="009834F4" w:rsidRDefault="000D0801" w:rsidP="000D08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0D0801" w:rsidRPr="000D0801" w:rsidRDefault="000D0801" w:rsidP="000D0801">
            <w:p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color w:val="000000" w:themeColor="text1"/>
              </w:rPr>
              <w:t xml:space="preserve">               </w:t>
            </w:r>
            <w:r w:rsidRPr="000D0801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0D0801" w:rsidRPr="009834F4" w:rsidRDefault="000D0801" w:rsidP="000D08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0D0801" w:rsidRPr="009834F4" w:rsidRDefault="000D0801" w:rsidP="000D08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A.5.1. Učenik govori i razgovara u skladu s interesima, potrebama i iskustvom.</w:t>
            </w:r>
          </w:p>
          <w:p w:rsidR="00365456" w:rsidRPr="000D0801" w:rsidRDefault="000D0801" w:rsidP="000D08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</w:tc>
      </w:tr>
      <w:tr w:rsidR="00365456" w:rsidRPr="000E5E48" w:rsidTr="00A0196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0D0801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0D0801" w:rsidRPr="000E5E48" w:rsidTr="000D080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801" w:rsidRPr="000D0801" w:rsidRDefault="000D0801" w:rsidP="000D0801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0D0801">
              <w:rPr>
                <w:rFonts w:ascii="Candara" w:eastAsia="Calibri" w:hAnsi="Candara" w:cs="Arial"/>
              </w:rPr>
              <w:t xml:space="preserve">Prepoznaje temeljna obilježja proznoga teksta i epike kao književnoga roda. </w:t>
            </w:r>
          </w:p>
          <w:p w:rsidR="000D0801" w:rsidRPr="000D0801" w:rsidRDefault="000D0801" w:rsidP="000D0801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D0801">
              <w:rPr>
                <w:rFonts w:ascii="Candara" w:eastAsia="Calibri" w:hAnsi="Candara" w:cs="Times New Roman"/>
              </w:rPr>
              <w:t>Razvija sposobnost fantazijskoga mišljenja.</w:t>
            </w:r>
          </w:p>
        </w:tc>
      </w:tr>
      <w:tr w:rsidR="000D0801" w:rsidRPr="000E5E48" w:rsidTr="00A0196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801" w:rsidRPr="000E5E48" w:rsidRDefault="000D0801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0D0801" w:rsidRPr="000E5E48" w:rsidTr="000D0801">
        <w:trPr>
          <w:trHeight w:val="26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801" w:rsidRDefault="000D0801" w:rsidP="00A019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0D0801" w:rsidRDefault="00875D32" w:rsidP="00A019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0D0801">
              <w:rPr>
                <w:rFonts w:ascii="Candara" w:eastAsia="Calibri" w:hAnsi="Candara" w:cs="Arial"/>
              </w:rPr>
              <w:t xml:space="preserve"> </w:t>
            </w:r>
            <w:r w:rsidR="000D0801" w:rsidRPr="000E5E48">
              <w:rPr>
                <w:rFonts w:ascii="Candara" w:eastAsia="Calibri" w:hAnsi="Candara" w:cs="Arial"/>
              </w:rPr>
              <w:t>uočiti i istaknuti obilježja epike</w:t>
            </w:r>
            <w:r w:rsidR="000D0801">
              <w:rPr>
                <w:rFonts w:ascii="Candara" w:eastAsia="Calibri" w:hAnsi="Candara" w:cs="Arial"/>
              </w:rPr>
              <w:t xml:space="preserve"> u književnom tekstu</w:t>
            </w:r>
          </w:p>
          <w:p w:rsidR="000D0801" w:rsidRDefault="00875D32" w:rsidP="00A019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0D0801">
              <w:rPr>
                <w:rFonts w:ascii="Candara" w:eastAsia="Calibri" w:hAnsi="Candara" w:cs="Arial"/>
              </w:rPr>
              <w:t xml:space="preserve"> </w:t>
            </w:r>
            <w:r w:rsidR="000D0801" w:rsidRPr="000E5E48">
              <w:rPr>
                <w:rFonts w:ascii="Candara" w:eastAsia="Calibri" w:hAnsi="Candara" w:cs="Arial"/>
              </w:rPr>
              <w:t xml:space="preserve">uočiti tko je u ulozi pripovjedača te zaključiti koja </w:t>
            </w:r>
            <w:r w:rsidR="000D0801">
              <w:rPr>
                <w:rFonts w:ascii="Candara" w:eastAsia="Calibri" w:hAnsi="Candara" w:cs="Arial"/>
              </w:rPr>
              <w:t>je uloga takvoga pripovijedanja</w:t>
            </w:r>
          </w:p>
          <w:p w:rsidR="000D0801" w:rsidRDefault="00875D32" w:rsidP="00A019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0D0801">
              <w:rPr>
                <w:rFonts w:ascii="Candara" w:eastAsia="Calibri" w:hAnsi="Candara" w:cs="Arial"/>
              </w:rPr>
              <w:t xml:space="preserve"> </w:t>
            </w:r>
            <w:r w:rsidR="000D0801" w:rsidRPr="000E5E48">
              <w:rPr>
                <w:rFonts w:ascii="Candara" w:eastAsia="Calibri" w:hAnsi="Candara" w:cs="Arial"/>
              </w:rPr>
              <w:t>prepoznati epitete u ulomku te izdvojiti o</w:t>
            </w:r>
            <w:r w:rsidR="000D0801">
              <w:rPr>
                <w:rFonts w:ascii="Candara" w:eastAsia="Calibri" w:hAnsi="Candara" w:cs="Arial"/>
              </w:rPr>
              <w:t>ne koji su važni za opis likova</w:t>
            </w:r>
            <w:r w:rsidR="000D0801" w:rsidRPr="000E5E48">
              <w:rPr>
                <w:rFonts w:ascii="Candara" w:eastAsia="Calibri" w:hAnsi="Candara" w:cs="Arial"/>
              </w:rPr>
              <w:t xml:space="preserve"> </w:t>
            </w:r>
          </w:p>
          <w:p w:rsidR="000D0801" w:rsidRPr="000E5E48" w:rsidRDefault="00875D32" w:rsidP="00A019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0D0801">
              <w:rPr>
                <w:rFonts w:ascii="Candara" w:eastAsia="Calibri" w:hAnsi="Candara" w:cs="Arial"/>
              </w:rPr>
              <w:t xml:space="preserve"> </w:t>
            </w:r>
            <w:r w:rsidR="000D0801" w:rsidRPr="000E5E48">
              <w:rPr>
                <w:rFonts w:ascii="Candara" w:eastAsia="Calibri" w:hAnsi="Candara" w:cs="Arial"/>
              </w:rPr>
              <w:t>objasniti izraz prenesena značenja</w:t>
            </w:r>
            <w:r w:rsidR="000D0801" w:rsidRPr="000E5E48">
              <w:t xml:space="preserve"> </w:t>
            </w:r>
            <w:r w:rsidR="000D0801" w:rsidRPr="000E5E48">
              <w:rPr>
                <w:rFonts w:ascii="Candara" w:hAnsi="Candara"/>
              </w:rPr>
              <w:t>…</w:t>
            </w:r>
            <w:r w:rsidR="000D0801" w:rsidRPr="000E5E48">
              <w:rPr>
                <w:rFonts w:ascii="Candara" w:hAnsi="Candara"/>
                <w:i/>
                <w:lang w:bidi="ar-SA"/>
              </w:rPr>
              <w:t>da barem još malo zadržim tu čarobnu igru</w:t>
            </w:r>
            <w:r w:rsidR="000D0801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0D0801" w:rsidRPr="000E5E48" w:rsidRDefault="00875D32" w:rsidP="00A019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Calibri" w:hAnsi="Candara" w:cs="Arial"/>
                <w:color w:val="000000"/>
              </w:rPr>
              <w:t>–</w:t>
            </w:r>
            <w:r w:rsidR="000D0801">
              <w:rPr>
                <w:rFonts w:ascii="Candara" w:eastAsia="Calibri" w:hAnsi="Candara" w:cs="Arial"/>
                <w:color w:val="000000"/>
              </w:rPr>
              <w:t xml:space="preserve"> </w:t>
            </w:r>
            <w:r w:rsidR="000D0801" w:rsidRPr="000E5E48">
              <w:rPr>
                <w:rFonts w:ascii="Candara" w:eastAsia="Calibri" w:hAnsi="Candara" w:cs="Arial"/>
                <w:color w:val="000000"/>
              </w:rPr>
              <w:t>osvijestiti vrijednost običaja kojima obilježavamo blagdan Svetoga Nikole</w:t>
            </w:r>
          </w:p>
          <w:p w:rsidR="000D0801" w:rsidRPr="000E5E48" w:rsidRDefault="00875D32" w:rsidP="00A019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Calibri" w:hAnsi="Candara" w:cs="MetaPro-Normal"/>
              </w:rPr>
              <w:t>–</w:t>
            </w:r>
            <w:r w:rsidR="000D0801">
              <w:rPr>
                <w:rFonts w:ascii="Candara" w:eastAsia="Calibri" w:hAnsi="Candara" w:cs="MetaPro-Normal"/>
              </w:rPr>
              <w:t xml:space="preserve"> </w:t>
            </w:r>
            <w:r w:rsidR="000D0801" w:rsidRPr="000E5E48">
              <w:rPr>
                <w:rFonts w:ascii="Candara" w:eastAsia="Calibri" w:hAnsi="Candara" w:cs="MetaPro-Normal"/>
              </w:rPr>
              <w:t>usporediti svoj način obilježavanja blagdana Svetoga Nikole s iskustvima djevojčice iz djela i ostalim učenicima iz razreda</w:t>
            </w:r>
          </w:p>
          <w:p w:rsidR="000D0801" w:rsidRDefault="00875D32" w:rsidP="001B360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–</w:t>
            </w:r>
            <w:r w:rsidR="000D0801">
              <w:rPr>
                <w:rFonts w:ascii="Candara" w:eastAsia="Calibri" w:hAnsi="Candara" w:cs="Times New Roman"/>
              </w:rPr>
              <w:t xml:space="preserve"> </w:t>
            </w:r>
            <w:r w:rsidR="000D0801" w:rsidRPr="000E5E48">
              <w:rPr>
                <w:rFonts w:ascii="Candara" w:eastAsia="Calibri" w:hAnsi="Candara" w:cs="Times New Roman"/>
              </w:rPr>
              <w:t>razvijati komunikacijske vještine iznoseći zapažanja o likovima i tijeku radnje u književnome tekstu</w:t>
            </w:r>
          </w:p>
          <w:p w:rsidR="000D0801" w:rsidRPr="000E5E48" w:rsidRDefault="00875D32" w:rsidP="001B360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Calibri" w:hAnsi="Candara" w:cs="Times New Roman"/>
              </w:rPr>
              <w:t>–</w:t>
            </w:r>
            <w:r w:rsidR="000D0801">
              <w:rPr>
                <w:rFonts w:ascii="Candara" w:eastAsia="Calibri" w:hAnsi="Candara" w:cs="Times New Roman"/>
              </w:rPr>
              <w:t xml:space="preserve"> </w:t>
            </w:r>
            <w:r w:rsidR="000D0801" w:rsidRPr="000E5E48">
              <w:rPr>
                <w:rFonts w:ascii="Candara" w:eastAsia="Calibri" w:hAnsi="Candara" w:cs="Times New Roman"/>
              </w:rPr>
              <w:t xml:space="preserve">poštivati u komunikaciji različitosti ukoliko netko ne obilježava blagdan Svetoga Nikole. </w:t>
            </w:r>
          </w:p>
        </w:tc>
      </w:tr>
      <w:tr w:rsidR="00365456" w:rsidRPr="000E5E48" w:rsidTr="000D0801">
        <w:trPr>
          <w:trHeight w:val="301"/>
        </w:trPr>
        <w:tc>
          <w:tcPr>
            <w:tcW w:w="772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0E5E48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365456" w:rsidRPr="000E5E48" w:rsidTr="000D0801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</w:tc>
        <w:tc>
          <w:tcPr>
            <w:tcW w:w="57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166C5A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0E5E48">
              <w:rPr>
                <w:rFonts w:ascii="Candara" w:eastAsia="Times New Roman" w:hAnsi="Candara" w:cs="Arial"/>
                <w:lang w:bidi="ar-SA"/>
              </w:rPr>
              <w:t xml:space="preserve">Razgovor: </w:t>
            </w:r>
            <w:r w:rsidR="009B64B5" w:rsidRPr="000E5E48">
              <w:rPr>
                <w:rFonts w:ascii="Candara" w:eastAsia="Times New Roman" w:hAnsi="Candara" w:cs="Arial"/>
                <w:lang w:bidi="ar-SA"/>
              </w:rPr>
              <w:t>Učenici iznose s</w:t>
            </w:r>
            <w:r w:rsidR="0082075B" w:rsidRPr="000E5E48">
              <w:rPr>
                <w:rFonts w:ascii="Candara" w:eastAsia="Times New Roman" w:hAnsi="Candara" w:cs="Arial"/>
                <w:lang w:bidi="ar-SA"/>
              </w:rPr>
              <w:t xml:space="preserve">voje </w:t>
            </w:r>
            <w:r w:rsidR="00641D7D" w:rsidRPr="000E5E48">
              <w:rPr>
                <w:rFonts w:ascii="Candara" w:eastAsia="Times New Roman" w:hAnsi="Candara" w:cs="Arial"/>
                <w:lang w:bidi="ar-SA"/>
              </w:rPr>
              <w:t>zanimljive priče vezane uz blagdan Svetoga Nikole. Uspoređuju svoja iskustva s djevojčicom iz ulomka.</w:t>
            </w:r>
            <w:r w:rsidRPr="000E5E48">
              <w:rPr>
                <w:rFonts w:ascii="Candara" w:eastAsia="Times New Roman" w:hAnsi="Candara" w:cs="Arial"/>
                <w:lang w:bidi="ar-SA"/>
              </w:rPr>
              <w:t xml:space="preserve"> Priprema za slušanje književnoga teksta </w:t>
            </w:r>
            <w:r w:rsidR="000E5E48" w:rsidRPr="000E5E48">
              <w:rPr>
                <w:rFonts w:ascii="Candara" w:eastAsia="Times New Roman" w:hAnsi="Candara" w:cs="Arial"/>
                <w:lang w:bidi="ar-SA"/>
              </w:rPr>
              <w:t>–</w:t>
            </w:r>
            <w:r w:rsidRPr="000E5E48">
              <w:rPr>
                <w:rFonts w:ascii="Candara" w:eastAsia="Times New Roman" w:hAnsi="Candara" w:cs="Arial"/>
                <w:lang w:bidi="ar-SA"/>
              </w:rPr>
              <w:t xml:space="preserve"> tumačenje manje poznatih riječi.</w:t>
            </w:r>
          </w:p>
          <w:p w:rsidR="00365456" w:rsidRPr="000E5E48" w:rsidRDefault="00365456" w:rsidP="00166C5A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0E5E48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</w:t>
            </w:r>
          </w:p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</w:tc>
      </w:tr>
      <w:tr w:rsidR="00365456" w:rsidRPr="000E5E48" w:rsidTr="000D0801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365456" w:rsidRPr="000E5E48" w:rsidRDefault="005C0B02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365456"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</w:t>
            </w:r>
          </w:p>
          <w:p w:rsidR="00166C5A" w:rsidRDefault="00166C5A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65456" w:rsidRPr="000E5E48" w:rsidRDefault="00E070ED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070ED" w:rsidRPr="000E5E48" w:rsidRDefault="00E070ED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070ED" w:rsidRPr="000E5E48" w:rsidRDefault="00E070ED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070ED" w:rsidRPr="000E5E48" w:rsidRDefault="00E070ED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66C5A" w:rsidRDefault="00166C5A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66C5A" w:rsidRDefault="00166C5A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070ED" w:rsidRPr="000E5E48" w:rsidRDefault="002030A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12 min</w:t>
            </w:r>
          </w:p>
        </w:tc>
        <w:tc>
          <w:tcPr>
            <w:tcW w:w="57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166C5A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0E5E48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</w:t>
            </w:r>
            <w:r w:rsidR="00A0196C" w:rsidRPr="000E5E48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oga</w:t>
            </w:r>
            <w:r w:rsidRPr="000E5E48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zapi</w:t>
            </w:r>
            <w:r w:rsidR="000E5E48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sa u digitalnome udžbeniku</w:t>
            </w:r>
            <w:r w:rsidRPr="000E5E48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:rsidR="00365456" w:rsidRPr="000E5E48" w:rsidRDefault="00365456" w:rsidP="00166C5A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0E5E48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365456" w:rsidRPr="000E5E48" w:rsidRDefault="00365456" w:rsidP="00166C5A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0E5E48">
              <w:rPr>
                <w:rFonts w:ascii="Candara" w:eastAsia="Calibri" w:hAnsi="Candara" w:cs="Times New Roman"/>
                <w:lang w:bidi="ar-SA"/>
              </w:rPr>
              <w:t xml:space="preserve">Zapažanja nakon čitanja: </w:t>
            </w:r>
            <w:r w:rsidR="00641D7D" w:rsidRPr="000E5E48">
              <w:rPr>
                <w:rFonts w:ascii="Candara" w:hAnsi="Candara"/>
                <w:lang w:bidi="ar-SA"/>
              </w:rPr>
              <w:t>Jesi li doživjela/doživio slično iskustvo kao Maja? Ispričaj.</w:t>
            </w:r>
          </w:p>
          <w:p w:rsidR="00365456" w:rsidRPr="000E5E48" w:rsidRDefault="00365456" w:rsidP="00166C5A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0E5E48">
              <w:rPr>
                <w:rFonts w:ascii="Candara" w:eastAsia="Calibri" w:hAnsi="Candara" w:cs="Times New Roman"/>
                <w:lang w:bidi="ar-SA"/>
              </w:rPr>
              <w:t xml:space="preserve">Razgovor o pročitanome prema pitanjima u udžbeniku i </w:t>
            </w:r>
            <w:r w:rsidRPr="000E5E48">
              <w:rPr>
                <w:rFonts w:ascii="Candara" w:eastAsia="Calibri" w:hAnsi="Candara" w:cs="Times New Roman"/>
                <w:highlight w:val="cyan"/>
                <w:lang w:bidi="ar-SA"/>
              </w:rPr>
              <w:t>digitalnome udžbeniku,</w:t>
            </w:r>
            <w:r w:rsidR="00166C5A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 1. dio,</w:t>
            </w:r>
            <w:r w:rsidRPr="000E5E4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rubrika </w:t>
            </w:r>
            <w:r w:rsidRPr="00166C5A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Pr="000E5E4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</w:t>
            </w:r>
            <w:r w:rsidR="000E5E48" w:rsidRPr="000E5E4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>–</w:t>
            </w:r>
            <w:r w:rsidRPr="000E5E4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razumijevanje pročitanog</w:t>
            </w:r>
            <w:r w:rsidR="00166C5A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>a teksta str</w:t>
            </w:r>
            <w:r w:rsidRPr="000E5E4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>.</w:t>
            </w:r>
          </w:p>
          <w:p w:rsidR="00365456" w:rsidRPr="000E5E48" w:rsidRDefault="00365456" w:rsidP="00166C5A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0E5E48">
              <w:rPr>
                <w:rFonts w:ascii="Candara" w:eastAsia="Calibri" w:hAnsi="Candara" w:cs="Times New Roman"/>
                <w:lang w:bidi="ar-SA"/>
              </w:rPr>
              <w:t>Uoč</w:t>
            </w:r>
            <w:r w:rsidR="00641D7D" w:rsidRPr="000E5E48">
              <w:rPr>
                <w:rFonts w:ascii="Candara" w:eastAsia="Calibri" w:hAnsi="Candara" w:cs="Times New Roman"/>
                <w:lang w:bidi="ar-SA"/>
              </w:rPr>
              <w:t>avaju</w:t>
            </w:r>
            <w:r w:rsidRPr="000E5E48">
              <w:rPr>
                <w:rFonts w:ascii="Candara" w:eastAsia="Calibri" w:hAnsi="Candara" w:cs="Times New Roman"/>
                <w:lang w:bidi="ar-SA"/>
              </w:rPr>
              <w:t xml:space="preserve"> na konkretnome književnom tekstu obilježja epike.</w:t>
            </w:r>
            <w:r w:rsidR="00641D7D" w:rsidRPr="000E5E48">
              <w:rPr>
                <w:rFonts w:ascii="Candara" w:eastAsia="Calibri" w:hAnsi="Candara" w:cs="Times New Roman"/>
                <w:lang w:bidi="ar-SA"/>
              </w:rPr>
              <w:t xml:space="preserve"> Razgovaraju o ulozi pripovjedača </w:t>
            </w:r>
            <w:r w:rsidR="000E5E48" w:rsidRPr="000E5E48">
              <w:rPr>
                <w:rFonts w:ascii="Candara" w:eastAsia="Calibri" w:hAnsi="Candara" w:cs="Times New Roman"/>
                <w:lang w:bidi="ar-SA"/>
              </w:rPr>
              <w:t>–</w:t>
            </w:r>
            <w:r w:rsidR="000E5E48">
              <w:rPr>
                <w:rFonts w:ascii="Candara" w:eastAsia="Calibri" w:hAnsi="Candara" w:cs="Times New Roman"/>
                <w:lang w:bidi="ar-SA"/>
              </w:rPr>
              <w:t xml:space="preserve"> djevojčic</w:t>
            </w:r>
            <w:r w:rsidR="00641D7D" w:rsidRPr="000E5E48">
              <w:rPr>
                <w:rFonts w:ascii="Candara" w:eastAsia="Calibri" w:hAnsi="Candara" w:cs="Times New Roman"/>
                <w:lang w:bidi="ar-SA"/>
              </w:rPr>
              <w:t>a Maja (spisateljica) pripovijeda u 1. osobi dočaravajući na taj način svoje doživljaje iz djetinjstva, što pripovijedanje čini dinamičnim i napetim.</w:t>
            </w:r>
          </w:p>
          <w:p w:rsidR="00365456" w:rsidRPr="000E5E48" w:rsidRDefault="00365456" w:rsidP="00166C5A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0E5E48">
              <w:rPr>
                <w:rFonts w:ascii="Candara" w:eastAsia="Calibri" w:hAnsi="Candara" w:cs="Times New Roman"/>
                <w:lang w:bidi="ar-SA"/>
              </w:rPr>
              <w:t xml:space="preserve">Učenici povezuju tekst sa svijetom oko sebe koristeći se pitanjima iz rubrike </w:t>
            </w:r>
            <w:r w:rsidRPr="000E5E48">
              <w:rPr>
                <w:rFonts w:ascii="Candara" w:eastAsia="Calibri" w:hAnsi="Candara" w:cs="Times New Roman"/>
                <w:i/>
                <w:lang w:bidi="ar-SA"/>
              </w:rPr>
              <w:t>A kako bih ja</w:t>
            </w:r>
            <w:r w:rsidRPr="000E5E48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365456" w:rsidRPr="000E5E48" w:rsidRDefault="00E070ED" w:rsidP="00166C5A">
            <w:pPr>
              <w:suppressAutoHyphens/>
              <w:autoSpaceDN w:val="0"/>
              <w:spacing w:after="100" w:afterAutospacing="1"/>
              <w:textAlignment w:val="baseline"/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</w:pPr>
            <w:r w:rsidRPr="000E5E48">
              <w:rPr>
                <w:rFonts w:ascii="Candara" w:eastAsia="Calibri" w:hAnsi="Candara" w:cs="Times New Roman"/>
                <w:highlight w:val="cyan"/>
                <w:lang w:bidi="ar-SA"/>
              </w:rPr>
              <w:t>Digitalni udžbenik,</w:t>
            </w:r>
            <w:r w:rsidRPr="000E5E4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rubrika </w:t>
            </w:r>
            <w:r w:rsidRPr="000E5E48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 xml:space="preserve">Umjetnost riječi </w:t>
            </w:r>
            <w:r w:rsidR="000E5E48" w:rsidRPr="000E5E48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>–</w:t>
            </w:r>
            <w:r w:rsidRPr="000E5E48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 xml:space="preserve"> dramatizacija dijela ulomka </w:t>
            </w:r>
            <w:r w:rsidR="000E5E48" w:rsidRPr="000E5E48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>–</w:t>
            </w:r>
            <w:r w:rsidRPr="000E5E48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 xml:space="preserve"> rad u paru</w:t>
            </w:r>
          </w:p>
          <w:p w:rsidR="00E070ED" w:rsidRPr="000E5E48" w:rsidRDefault="00E070ED" w:rsidP="00166C5A">
            <w:pPr>
              <w:suppressAutoHyphens/>
              <w:autoSpaceDN w:val="0"/>
              <w:spacing w:after="100" w:afterAutospacing="1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aktivno sluša zvučni zapis 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razgova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>ra i razmjenjuje  mišljenje</w:t>
            </w:r>
          </w:p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bilježi zapaženo i bitno</w:t>
            </w:r>
          </w:p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ponavlja </w:t>
            </w:r>
            <w:r w:rsidR="005C0B02" w:rsidRPr="000E5E48">
              <w:rPr>
                <w:rFonts w:ascii="Candara" w:eastAsia="Times New Roman" w:hAnsi="Candara" w:cs="Arial"/>
                <w:bCs/>
                <w:lang w:bidi="ar-SA"/>
              </w:rPr>
              <w:t>obilježja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epik</w:t>
            </w:r>
            <w:r w:rsidR="005C0B02" w:rsidRPr="000E5E48">
              <w:rPr>
                <w:rFonts w:ascii="Candara" w:eastAsia="Times New Roman" w:hAnsi="Candara" w:cs="Arial"/>
                <w:bCs/>
                <w:lang w:bidi="ar-SA"/>
              </w:rPr>
              <w:t>e</w:t>
            </w:r>
          </w:p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65456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čita i snalazi se u tekstu</w:t>
            </w:r>
          </w:p>
          <w:p w:rsidR="00E070ED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070ED" w:rsidRPr="000E5E48">
              <w:rPr>
                <w:rFonts w:ascii="Candara" w:eastAsia="Times New Roman" w:hAnsi="Candara" w:cs="Arial"/>
                <w:bCs/>
                <w:lang w:bidi="ar-SA"/>
              </w:rPr>
              <w:t xml:space="preserve"> piše tekst po ulogama</w:t>
            </w:r>
          </w:p>
        </w:tc>
      </w:tr>
      <w:tr w:rsidR="00365456" w:rsidRPr="000E5E48" w:rsidTr="000D0801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166C5A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0E5E48">
              <w:rPr>
                <w:rFonts w:ascii="Candara" w:eastAsia="Times New Roman" w:hAnsi="Candara" w:cs="Arial"/>
                <w:lang w:bidi="ar-SA"/>
              </w:rPr>
              <w:t>Zadatak za domaću zadaću:</w:t>
            </w:r>
            <w:r w:rsidRPr="000E5E48">
              <w:rPr>
                <w:rFonts w:ascii="Calibri" w:eastAsia="Calibri" w:hAnsi="Calibri" w:cs="Times New Roman"/>
              </w:rPr>
              <w:t xml:space="preserve"> </w:t>
            </w:r>
            <w:r w:rsidRPr="000E5E48">
              <w:rPr>
                <w:rFonts w:ascii="Candara" w:eastAsia="Calibri" w:hAnsi="Candara" w:cs="Times New Roman"/>
              </w:rPr>
              <w:t xml:space="preserve">u dogovoru s učiteljem/učiteljicom iz rubrike </w:t>
            </w:r>
            <w:r w:rsidRPr="000E5E48">
              <w:rPr>
                <w:rFonts w:ascii="Candara" w:eastAsia="Calibri" w:hAnsi="Candara" w:cs="Times New Roman"/>
                <w:i/>
              </w:rPr>
              <w:t>Izaberi po svojoj mjeri</w:t>
            </w:r>
            <w:r w:rsidRPr="000E5E48">
              <w:rPr>
                <w:rFonts w:ascii="Candara" w:eastAsia="Calibri" w:hAnsi="Candara" w:cs="Times New Roman"/>
              </w:rPr>
              <w:t xml:space="preserve"> </w:t>
            </w:r>
            <w:r w:rsidR="00611855" w:rsidRPr="000E5E48">
              <w:rPr>
                <w:rFonts w:ascii="Candara" w:eastAsia="Calibri" w:hAnsi="Candara" w:cs="Times New Roman"/>
              </w:rPr>
              <w:t>1.</w:t>
            </w:r>
            <w:r w:rsidR="00A0196C" w:rsidRPr="000E5E48">
              <w:rPr>
                <w:rFonts w:ascii="Candara" w:eastAsia="Calibri" w:hAnsi="Candara" w:cs="Times New Roman"/>
              </w:rPr>
              <w:t xml:space="preserve"> </w:t>
            </w:r>
            <w:r w:rsidR="00611855" w:rsidRPr="000E5E48">
              <w:rPr>
                <w:rFonts w:ascii="Candara" w:eastAsia="Calibri" w:hAnsi="Candara" w:cs="Times New Roman"/>
              </w:rPr>
              <w:t xml:space="preserve">zadatak </w:t>
            </w:r>
            <w:r w:rsidRPr="000E5E48">
              <w:rPr>
                <w:rFonts w:ascii="Candara" w:eastAsia="Calibri" w:hAnsi="Candara" w:cs="Times New Roman"/>
              </w:rPr>
              <w:t xml:space="preserve">(prijedlog </w:t>
            </w:r>
            <w:r w:rsidR="005C0B02" w:rsidRPr="000E5E48">
              <w:rPr>
                <w:rFonts w:ascii="Candara" w:eastAsia="Calibri" w:hAnsi="Candara" w:cs="Times New Roman"/>
              </w:rPr>
              <w:t>razrednoga projekta</w:t>
            </w:r>
            <w:r w:rsidR="00611855" w:rsidRPr="000E5E48">
              <w:rPr>
                <w:rFonts w:ascii="Candara" w:eastAsia="Calibri" w:hAnsi="Candara" w:cs="Times New Roman"/>
              </w:rPr>
              <w:t>)</w:t>
            </w:r>
            <w:r w:rsidR="00166C5A">
              <w:rPr>
                <w:rFonts w:ascii="Candara" w:eastAsia="Calibri" w:hAnsi="Candara" w:cs="Times New Roman"/>
              </w:rPr>
              <w:t>.</w:t>
            </w:r>
            <w:r w:rsidR="005C0B02" w:rsidRPr="000E5E48">
              <w:rPr>
                <w:rFonts w:ascii="Candara" w:eastAsia="Calibri" w:hAnsi="Candara" w:cs="Times New Roman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E5E48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0E5E4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365456" w:rsidRPr="000E5E4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6509BC" w:rsidRPr="000E5E4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aktivnosti prema uputama o projektu</w:t>
            </w:r>
          </w:p>
        </w:tc>
      </w:tr>
      <w:tr w:rsidR="00365456" w:rsidRPr="000E5E48" w:rsidTr="000D0801">
        <w:trPr>
          <w:trHeight w:val="107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E5E48" w:rsidP="000E5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365456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snalaženje u tekstu</w:t>
            </w:r>
          </w:p>
          <w:p w:rsidR="00365456" w:rsidRPr="000E5E48" w:rsidRDefault="000E5E48" w:rsidP="000E5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365456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klupi</w:t>
            </w:r>
          </w:p>
          <w:p w:rsidR="00611855" w:rsidRPr="000E5E48" w:rsidRDefault="000E5E48" w:rsidP="00166C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365456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="00365456" w:rsidRPr="000E5E48">
                <w:rPr>
                  <w:rFonts w:ascii="Candara" w:eastAsia="Times New Roman" w:hAnsi="Candara" w:cs="Calibri"/>
                  <w:bCs/>
                  <w:color w:val="0000FF" w:themeColor="hyperlink"/>
                  <w:u w:val="single"/>
                  <w:lang w:eastAsia="hr-HR" w:bidi="ar-SA"/>
                </w:rPr>
                <w:t>www.e-sfera.hr</w:t>
              </w:r>
            </w:hyperlink>
            <w:r w:rsidR="00365456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365456" w:rsidRPr="000E5E48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365456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365456" w:rsidRPr="000E5E48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="00A0196C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365456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kako bi učenik lakše </w:t>
            </w:r>
            <w:r w:rsidR="006509BC" w:rsidRPr="000E5E48">
              <w:rPr>
                <w:rFonts w:ascii="Candara" w:eastAsia="Times New Roman" w:hAnsi="Candara" w:cs="Calibri"/>
                <w:bCs/>
                <w:lang w:eastAsia="hr-HR" w:bidi="ar-SA"/>
              </w:rPr>
              <w:t>razumio odslušani književni tekst.</w:t>
            </w:r>
          </w:p>
        </w:tc>
      </w:tr>
      <w:tr w:rsidR="00365456" w:rsidRPr="000E5E48" w:rsidTr="000D0801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166C5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166C5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166C5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365456" w:rsidRPr="000E5E48" w:rsidTr="000D0801">
        <w:trPr>
          <w:trHeight w:val="1694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E5E48" w:rsidP="00A0196C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0E5E48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="00365456" w:rsidRPr="000E5E48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365456" w:rsidRPr="000E5E48">
              <w:rPr>
                <w:rFonts w:ascii="Candara" w:eastAsia="Calibri" w:hAnsi="Candara" w:cs="Times New Roman"/>
              </w:rPr>
              <w:t>aključuje o svojoj aktivnosti i angažiranosti tijekom interpretacije</w:t>
            </w:r>
          </w:p>
          <w:p w:rsidR="006509BC" w:rsidRPr="000E5E48" w:rsidRDefault="000E5E48" w:rsidP="00166C5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0E5E48">
              <w:rPr>
                <w:rFonts w:ascii="Candara" w:eastAsia="Calibri" w:hAnsi="Candara" w:cs="Times New Roman"/>
              </w:rPr>
              <w:t>–</w:t>
            </w:r>
            <w:r w:rsidR="00365456" w:rsidRPr="000E5E48">
              <w:rPr>
                <w:rFonts w:ascii="Candara" w:eastAsia="Calibri" w:hAnsi="Candara" w:cs="Times New Roman"/>
              </w:rPr>
              <w:t xml:space="preserve"> prepoznaje što nije u potpunosti usvojio ili je ostalo nejasno i vraća se tome dijelu gradiva ili teksta</w:t>
            </w:r>
            <w:r w:rsidR="00166C5A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E5E48" w:rsidP="000E5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>uspoređuje i usklađuje</w:t>
            </w:r>
            <w:r w:rsidR="00365456" w:rsidRPr="000E5E48">
              <w:rPr>
                <w:rFonts w:ascii="Candara" w:eastAsia="Times New Roman" w:hAnsi="Candara" w:cs="Arial"/>
                <w:lang w:bidi="ar-SA"/>
              </w:rPr>
              <w:t xml:space="preserve"> osobne odgovore s mišljenjem cijeloga razreda i učiteljice i kritički promišlja o njima </w:t>
            </w:r>
          </w:p>
          <w:p w:rsidR="00365456" w:rsidRPr="000E5E48" w:rsidRDefault="000E5E48" w:rsidP="000E5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>aktivno sluša izlaganja učenika</w:t>
            </w:r>
          </w:p>
          <w:p w:rsidR="006509BC" w:rsidRPr="000E5E48" w:rsidRDefault="000E5E48" w:rsidP="000E5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6509BC" w:rsidRPr="000E5E48">
              <w:rPr>
                <w:rFonts w:ascii="Candara" w:eastAsia="Calibri" w:hAnsi="Candara" w:cs="Times New Roman"/>
              </w:rPr>
              <w:t xml:space="preserve">samovrednuje svoj pristup timskome radu (razredni projekt </w:t>
            </w:r>
            <w:r w:rsidR="006509BC" w:rsidRPr="000E5E48">
              <w:rPr>
                <w:rFonts w:ascii="Candara" w:eastAsia="Calibri" w:hAnsi="Candara" w:cs="Times New Roman"/>
                <w:i/>
              </w:rPr>
              <w:t>Čizmice Sv. Nikole</w:t>
            </w:r>
            <w:r w:rsidR="006509BC" w:rsidRPr="000E5E48">
              <w:rPr>
                <w:rFonts w:ascii="Candara" w:eastAsia="Calibri" w:hAnsi="Candara" w:cs="Times New Roman"/>
              </w:rPr>
              <w:t>)</w:t>
            </w:r>
            <w:r w:rsidR="00166C5A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0E5E48" w:rsidP="00166C5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0E5E48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365456" w:rsidRPr="000E5E4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365456" w:rsidRPr="000E5E4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 </w:t>
            </w:r>
            <w:r w:rsidR="00166C5A">
              <w:rPr>
                <w:rFonts w:ascii="Candara" w:eastAsia="Times New Roman" w:hAnsi="Candara" w:cs="Open Sans"/>
                <w:bCs/>
                <w:lang w:eastAsia="hr-HR" w:bidi="ar-SA"/>
              </w:rPr>
              <w:t>(čitanje, interpretacija teksta</w:t>
            </w:r>
            <w:r w:rsidR="00365456" w:rsidRPr="000E5E4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, </w:t>
            </w:r>
            <w:r w:rsidR="006509BC" w:rsidRPr="000E5E48">
              <w:rPr>
                <w:rFonts w:ascii="Candara" w:eastAsia="Times New Roman" w:hAnsi="Candara" w:cs="Open Sans"/>
                <w:bCs/>
                <w:lang w:eastAsia="hr-HR" w:bidi="ar-SA"/>
              </w:rPr>
              <w:t>razredni projekt</w:t>
            </w:r>
            <w:r w:rsidR="00166C5A">
              <w:rPr>
                <w:rFonts w:ascii="Candara" w:eastAsia="Times New Roman" w:hAnsi="Candara" w:cs="Open Sans"/>
                <w:bCs/>
                <w:lang w:eastAsia="hr-HR" w:bidi="ar-SA"/>
              </w:rPr>
              <w:t>...</w:t>
            </w:r>
            <w:r w:rsidR="00365456" w:rsidRPr="000E5E48">
              <w:rPr>
                <w:rFonts w:ascii="Candara" w:eastAsia="Times New Roman" w:hAnsi="Candara" w:cs="Open Sans"/>
                <w:bCs/>
                <w:lang w:eastAsia="hr-HR" w:bidi="ar-SA"/>
              </w:rPr>
              <w:t>).</w:t>
            </w:r>
          </w:p>
        </w:tc>
      </w:tr>
      <w:tr w:rsidR="00365456" w:rsidRPr="000E5E48" w:rsidTr="000D0801"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855" w:rsidRPr="000E5E48" w:rsidRDefault="00611855" w:rsidP="00A0196C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andara" w:eastAsia="Calibri" w:hAnsi="Candara" w:cs="Arial"/>
                <w:b/>
                <w:color w:val="000000"/>
              </w:rPr>
            </w:pPr>
          </w:p>
          <w:p w:rsidR="00365456" w:rsidRPr="000E5E48" w:rsidRDefault="00611855" w:rsidP="00A0196C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andara" w:eastAsia="Calibri" w:hAnsi="Candara" w:cs="Arial"/>
                <w:b/>
                <w:color w:val="000000"/>
              </w:rPr>
            </w:pPr>
            <w:r w:rsidRPr="000E5E48">
              <w:rPr>
                <w:rFonts w:ascii="Candara" w:eastAsia="Calibri" w:hAnsi="Candara" w:cs="Arial"/>
                <w:b/>
                <w:color w:val="000000"/>
              </w:rPr>
              <w:t>Maja Gluščević, Moj najdraži svetac</w:t>
            </w:r>
          </w:p>
          <w:p w:rsidR="00611855" w:rsidRPr="000E5E48" w:rsidRDefault="00611855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  <w:color w:val="000000"/>
              </w:rPr>
            </w:pPr>
          </w:p>
          <w:p w:rsidR="00611855" w:rsidRPr="000E5E48" w:rsidRDefault="000E5E48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0E5E48">
              <w:rPr>
                <w:rFonts w:ascii="Candara" w:eastAsia="Calibri" w:hAnsi="Candara" w:cs="Arial"/>
                <w:color w:val="000000"/>
              </w:rPr>
              <w:t>–</w:t>
            </w:r>
            <w:r w:rsidR="00611855" w:rsidRPr="000E5E48">
              <w:rPr>
                <w:rFonts w:ascii="Candara" w:eastAsia="Calibri" w:hAnsi="Candara" w:cs="Arial"/>
                <w:b/>
                <w:color w:val="000000"/>
              </w:rPr>
              <w:t xml:space="preserve"> </w:t>
            </w:r>
            <w:r>
              <w:rPr>
                <w:rFonts w:ascii="Candara" w:eastAsia="Calibri" w:hAnsi="Candara" w:cs="Arial"/>
                <w:color w:val="000000"/>
              </w:rPr>
              <w:t xml:space="preserve">ulomak iz romana </w:t>
            </w:r>
            <w:r w:rsidRPr="000E5E48">
              <w:rPr>
                <w:rFonts w:ascii="Candara" w:eastAsia="Calibri" w:hAnsi="Candara" w:cs="Arial"/>
                <w:i/>
                <w:color w:val="000000"/>
              </w:rPr>
              <w:t>O</w:t>
            </w:r>
            <w:r w:rsidR="00611855" w:rsidRPr="000E5E48">
              <w:rPr>
                <w:rFonts w:ascii="Candara" w:eastAsia="Calibri" w:hAnsi="Candara" w:cs="Arial"/>
                <w:i/>
                <w:color w:val="000000"/>
              </w:rPr>
              <w:t>drastanje</w:t>
            </w:r>
          </w:p>
          <w:p w:rsidR="00611855" w:rsidRPr="000E5E48" w:rsidRDefault="000E5E48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0E5E48">
              <w:rPr>
                <w:rFonts w:ascii="Candara" w:eastAsia="Calibri" w:hAnsi="Candara" w:cs="Arial"/>
                <w:color w:val="000000"/>
              </w:rPr>
              <w:t>–</w:t>
            </w:r>
            <w:r w:rsidR="00611855" w:rsidRPr="000E5E48">
              <w:rPr>
                <w:rFonts w:ascii="Candara" w:eastAsia="Calibri" w:hAnsi="Candara" w:cs="Arial"/>
                <w:b/>
                <w:color w:val="000000"/>
              </w:rPr>
              <w:t xml:space="preserve"> </w:t>
            </w:r>
            <w:r w:rsidR="00611855" w:rsidRPr="000E5E48">
              <w:rPr>
                <w:rFonts w:ascii="Candara" w:eastAsia="Calibri" w:hAnsi="Candara" w:cs="Arial"/>
                <w:color w:val="000000"/>
              </w:rPr>
              <w:t>epika</w:t>
            </w:r>
          </w:p>
          <w:p w:rsidR="00611855" w:rsidRPr="000E5E48" w:rsidRDefault="00611855" w:rsidP="00A0196C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0E5E48">
              <w:rPr>
                <w:rFonts w:ascii="Candara" w:eastAsia="Calibri" w:hAnsi="Candara" w:cs="Arial"/>
                <w:color w:val="000000"/>
              </w:rPr>
              <w:t>Prip</w:t>
            </w:r>
            <w:r w:rsidR="00804135" w:rsidRPr="000E5E48">
              <w:rPr>
                <w:rFonts w:ascii="Candara" w:eastAsia="Calibri" w:hAnsi="Candara" w:cs="Arial"/>
                <w:color w:val="000000"/>
              </w:rPr>
              <w:t>ov</w:t>
            </w:r>
            <w:r w:rsidRPr="000E5E48">
              <w:rPr>
                <w:rFonts w:ascii="Candara" w:eastAsia="Calibri" w:hAnsi="Candara" w:cs="Arial"/>
                <w:color w:val="000000"/>
              </w:rPr>
              <w:t xml:space="preserve">jedačica je djevojčica Maja </w:t>
            </w:r>
            <w:r w:rsidR="000E5E48" w:rsidRPr="000E5E48">
              <w:rPr>
                <w:rFonts w:ascii="Candara" w:eastAsia="Calibri" w:hAnsi="Candara" w:cs="Arial"/>
                <w:color w:val="000000"/>
              </w:rPr>
              <w:t>–</w:t>
            </w:r>
            <w:r w:rsidRPr="000E5E48">
              <w:rPr>
                <w:rFonts w:ascii="Candara" w:eastAsia="Calibri" w:hAnsi="Candara" w:cs="Arial"/>
                <w:color w:val="000000"/>
              </w:rPr>
              <w:t xml:space="preserve"> pripovijeda u 1. osobi.</w:t>
            </w:r>
          </w:p>
          <w:p w:rsidR="00611855" w:rsidRPr="000E5E48" w:rsidRDefault="00F9298A" w:rsidP="00A0196C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ndara" w:eastAsia="Calibri" w:hAnsi="Candara" w:cs="Arial"/>
              </w:rPr>
            </w:pPr>
            <w:r w:rsidRPr="000E5E48">
              <w:rPr>
                <w:rFonts w:ascii="Candara" w:eastAsia="Calibri" w:hAnsi="Candara" w:cs="Arial"/>
                <w:color w:val="000000"/>
              </w:rPr>
              <w:t xml:space="preserve">Izraz prenesena značenja: </w:t>
            </w:r>
            <w:r w:rsidRPr="000E5E48">
              <w:rPr>
                <w:rFonts w:ascii="Candara" w:hAnsi="Candara"/>
                <w:i/>
                <w:lang w:bidi="ar-SA"/>
              </w:rPr>
              <w:t>da barem još malo zadržim tu čarobnu igru</w:t>
            </w:r>
            <w:r w:rsidRPr="000E5E48">
              <w:rPr>
                <w:rFonts w:ascii="Candara" w:eastAsia="Calibri" w:hAnsi="Candara" w:cs="Arial"/>
              </w:rPr>
              <w:t>.</w:t>
            </w:r>
          </w:p>
          <w:p w:rsidR="00F9298A" w:rsidRPr="000E5E48" w:rsidRDefault="00875D32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>
              <w:rPr>
                <w:rFonts w:ascii="Candara" w:hAnsi="Candar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51.9pt;margin-top:17.25pt;width:.75pt;height:18.75pt;z-index:251658240" o:connectortype="straight">
                  <v:stroke endarrow="block"/>
                </v:shape>
              </w:pict>
            </w:r>
            <w:r w:rsidR="00F9298A" w:rsidRPr="000E5E48">
              <w:rPr>
                <w:rFonts w:ascii="Candara" w:eastAsia="Calibri" w:hAnsi="Candara" w:cs="Arial"/>
                <w:color w:val="000000"/>
              </w:rPr>
              <w:t xml:space="preserve">Epiteti: </w:t>
            </w:r>
            <w:r w:rsidR="00F9298A" w:rsidRPr="000E5E48">
              <w:rPr>
                <w:rFonts w:ascii="Candara" w:hAnsi="Candara"/>
                <w:b/>
                <w:i/>
                <w:lang w:bidi="ar-SA"/>
              </w:rPr>
              <w:t>dugačkom bijelom</w:t>
            </w:r>
            <w:r w:rsidR="00F9298A" w:rsidRPr="000E5E48">
              <w:rPr>
                <w:rFonts w:ascii="Candara" w:hAnsi="Candara"/>
                <w:lang w:bidi="ar-SA"/>
              </w:rPr>
              <w:t xml:space="preserve"> (bradom) i </w:t>
            </w:r>
            <w:r w:rsidR="00F9298A" w:rsidRPr="000E5E48">
              <w:rPr>
                <w:rFonts w:ascii="Candara" w:hAnsi="Candara"/>
                <w:b/>
                <w:i/>
              </w:rPr>
              <w:t>biskupskom</w:t>
            </w:r>
            <w:r w:rsidR="00F9298A" w:rsidRPr="000E5E48">
              <w:rPr>
                <w:rFonts w:ascii="Candara" w:hAnsi="Candara"/>
              </w:rPr>
              <w:t xml:space="preserve"> (mitrom),</w:t>
            </w:r>
            <w:r w:rsidR="00F9298A" w:rsidRPr="000E5E48">
              <w:rPr>
                <w:rFonts w:ascii="Candara" w:hAnsi="Candara"/>
                <w:b/>
              </w:rPr>
              <w:t xml:space="preserve"> </w:t>
            </w:r>
            <w:r w:rsidR="00F9298A" w:rsidRPr="000E5E48">
              <w:rPr>
                <w:rFonts w:ascii="Candara" w:hAnsi="Candara"/>
                <w:b/>
                <w:i/>
              </w:rPr>
              <w:t>stari</w:t>
            </w:r>
            <w:r w:rsidR="00F9298A" w:rsidRPr="000E5E48">
              <w:rPr>
                <w:rFonts w:ascii="Candara" w:hAnsi="Candara"/>
                <w:i/>
              </w:rPr>
              <w:t xml:space="preserve">, </w:t>
            </w:r>
            <w:r w:rsidR="00F9298A" w:rsidRPr="000E5E48">
              <w:rPr>
                <w:rFonts w:ascii="Candara" w:hAnsi="Candara"/>
                <w:b/>
                <w:i/>
              </w:rPr>
              <w:t>mudri</w:t>
            </w:r>
            <w:r w:rsidR="00F9298A" w:rsidRPr="000E5E48">
              <w:rPr>
                <w:rFonts w:ascii="Candara" w:hAnsi="Candara"/>
                <w:i/>
              </w:rPr>
              <w:t xml:space="preserve">, </w:t>
            </w:r>
            <w:r w:rsidR="00F9298A" w:rsidRPr="000E5E48">
              <w:rPr>
                <w:rFonts w:ascii="Candara" w:hAnsi="Candara"/>
                <w:b/>
                <w:i/>
              </w:rPr>
              <w:t>dobri</w:t>
            </w:r>
          </w:p>
          <w:p w:rsidR="00F9298A" w:rsidRPr="000E5E48" w:rsidRDefault="00F9298A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hAnsi="Candara"/>
              </w:rPr>
            </w:pPr>
          </w:p>
          <w:p w:rsidR="00F9298A" w:rsidRPr="000E5E48" w:rsidRDefault="00F9298A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hAnsi="Candara"/>
              </w:rPr>
            </w:pPr>
            <w:r w:rsidRPr="000E5E48">
              <w:rPr>
                <w:rFonts w:ascii="Candara" w:hAnsi="Candara"/>
              </w:rPr>
              <w:t xml:space="preserve">                              </w:t>
            </w:r>
            <w:r w:rsidR="000E5E48">
              <w:rPr>
                <w:rFonts w:ascii="Candara" w:hAnsi="Candara"/>
              </w:rPr>
              <w:t xml:space="preserve">                    Dočaravaju </w:t>
            </w:r>
            <w:r w:rsidRPr="000E5E48">
              <w:rPr>
                <w:rFonts w:ascii="Candara" w:hAnsi="Candara"/>
              </w:rPr>
              <w:t>izgled sv. Nikole.</w:t>
            </w:r>
          </w:p>
          <w:p w:rsidR="00F9298A" w:rsidRPr="000E5E48" w:rsidRDefault="00F9298A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hAnsi="Candara"/>
              </w:rPr>
            </w:pPr>
          </w:p>
          <w:p w:rsidR="00F9298A" w:rsidRPr="000E5E48" w:rsidRDefault="00875D32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>
              <w:rPr>
                <w:rFonts w:ascii="Candara" w:eastAsia="Calibri" w:hAnsi="Candara" w:cs="Arial"/>
                <w:noProof/>
                <w:color w:val="000000"/>
              </w:rPr>
              <w:pict>
                <v:shape id="_x0000_s1031" type="#_x0000_t32" style="position:absolute;margin-left:160.25pt;margin-top:13.95pt;width:0;height:15pt;z-index:251659264" o:connectortype="straight">
                  <v:stroke endarrow="block"/>
                </v:shape>
              </w:pict>
            </w:r>
            <w:r w:rsidR="00F9298A" w:rsidRPr="000E5E48">
              <w:rPr>
                <w:rFonts w:ascii="Candara" w:eastAsia="Calibri" w:hAnsi="Candara" w:cs="Arial"/>
                <w:color w:val="000000"/>
              </w:rPr>
              <w:t xml:space="preserve">                </w:t>
            </w:r>
            <w:r w:rsidR="00F9298A" w:rsidRPr="000E5E48">
              <w:rPr>
                <w:rFonts w:ascii="Candara" w:eastAsia="Calibri" w:hAnsi="Candara" w:cs="Arial"/>
                <w:b/>
                <w:i/>
                <w:color w:val="000000"/>
              </w:rPr>
              <w:t xml:space="preserve"> crne</w:t>
            </w:r>
            <w:r w:rsidR="00F9298A" w:rsidRPr="000E5E48">
              <w:rPr>
                <w:rFonts w:ascii="Candara" w:eastAsia="Calibri" w:hAnsi="Candara" w:cs="Arial"/>
                <w:color w:val="000000"/>
              </w:rPr>
              <w:t xml:space="preserve"> (kaljače), </w:t>
            </w:r>
            <w:r w:rsidR="00F9298A" w:rsidRPr="000E5E48">
              <w:rPr>
                <w:rFonts w:ascii="Candara" w:eastAsia="Calibri" w:hAnsi="Candara" w:cs="Arial"/>
                <w:b/>
                <w:i/>
                <w:color w:val="000000"/>
              </w:rPr>
              <w:t>guste, crne, skupljene</w:t>
            </w:r>
            <w:r w:rsidR="00F9298A" w:rsidRPr="000E5E48">
              <w:rPr>
                <w:rFonts w:ascii="Candara" w:eastAsia="Calibri" w:hAnsi="Candara" w:cs="Arial"/>
                <w:color w:val="000000"/>
              </w:rPr>
              <w:t xml:space="preserve"> (obrve)</w:t>
            </w:r>
          </w:p>
          <w:p w:rsidR="00F9298A" w:rsidRPr="000E5E48" w:rsidRDefault="00F9298A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</w:p>
          <w:p w:rsidR="00F9298A" w:rsidRPr="000E5E48" w:rsidRDefault="00F9298A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0E5E48">
              <w:rPr>
                <w:rFonts w:ascii="Candara" w:eastAsia="Calibri" w:hAnsi="Candara" w:cs="Arial"/>
                <w:color w:val="000000"/>
              </w:rPr>
              <w:t xml:space="preserve">                                                  </w:t>
            </w:r>
            <w:r w:rsidR="000E5E48">
              <w:rPr>
                <w:rFonts w:ascii="Candara" w:hAnsi="Candara"/>
              </w:rPr>
              <w:t xml:space="preserve">Dočaravaju </w:t>
            </w:r>
            <w:r w:rsidRPr="000E5E48">
              <w:rPr>
                <w:rFonts w:ascii="Candara" w:hAnsi="Candara"/>
              </w:rPr>
              <w:t>izgled strica Ive.</w:t>
            </w:r>
          </w:p>
          <w:p w:rsidR="00611855" w:rsidRPr="000E5E48" w:rsidRDefault="00611855" w:rsidP="00A0196C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</w:p>
        </w:tc>
      </w:tr>
      <w:tr w:rsidR="00365456" w:rsidRPr="000E5E48" w:rsidTr="000D0801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E5E4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0E5E4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5 </w:t>
            </w:r>
            <w:r w:rsidRPr="000E5E4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365456" w:rsidRPr="000E5E48" w:rsidTr="000D0801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0E5E4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  <w:hyperlink r:id="rId6" w:history="1">
              <w:r w:rsidR="000E36C5" w:rsidRPr="000E5E48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http://www.skole.hr/aktualno/vazni-datumi?news_id=813</w:t>
              </w:r>
            </w:hyperlink>
            <w:r w:rsidR="000E36C5" w:rsidRPr="000E5E4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  <w:p w:rsidR="00A67C3C" w:rsidRPr="000E5E48" w:rsidRDefault="00875D32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7" w:history="1">
              <w:r w:rsidR="00A67C3C" w:rsidRPr="000E5E48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https://www.youtube.com/watch?v=LDweLfQvvEY</w:t>
              </w:r>
            </w:hyperlink>
            <w:r w:rsidR="00A67C3C" w:rsidRPr="000E5E4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</w:tc>
      </w:tr>
      <w:tr w:rsidR="00365456" w:rsidRPr="000E5E48" w:rsidTr="000D0801">
        <w:trPr>
          <w:trHeight w:val="982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E5E4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56" w:rsidRPr="000E5E48" w:rsidRDefault="00365456" w:rsidP="00A019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bidi="ar-SA"/>
              </w:rPr>
            </w:pPr>
            <w:r w:rsidRPr="000E5E48">
              <w:rPr>
                <w:rFonts w:ascii="Candara" w:hAnsi="Candara" w:cs="Times New Roman"/>
                <w:b/>
                <w:color w:val="000000"/>
                <w:lang w:bidi="ar-SA"/>
              </w:rPr>
              <w:t>Učiti kako učiti:</w:t>
            </w:r>
          </w:p>
          <w:p w:rsidR="000E5E48" w:rsidRDefault="00365456" w:rsidP="000E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5E48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Pr="000E5E48">
              <w:rPr>
                <w:rFonts w:ascii="Candara" w:hAnsi="Candara" w:cs="Times New Roman"/>
                <w:color w:val="000000"/>
                <w:lang w:bidi="ar-SA"/>
              </w:rPr>
              <w:t>prihvaća postojanje različitih mišljenja i perspektiva, ali ih propituje i uspoređuje</w:t>
            </w:r>
            <w:r w:rsidR="000E5E48">
              <w:rPr>
                <w:rFonts w:ascii="Candara" w:hAnsi="Candara" w:cs="Times New Roman"/>
                <w:color w:val="000000"/>
                <w:lang w:bidi="ar-SA"/>
              </w:rPr>
              <w:t>.</w:t>
            </w:r>
            <w:r w:rsidRPr="000E5E48">
              <w:rPr>
                <w:rFonts w:ascii="Times New Roman" w:hAnsi="Times New Roman" w:cs="Times New Roman"/>
                <w:color w:val="000000"/>
                <w:lang w:bidi="ar-SA"/>
              </w:rPr>
              <w:t xml:space="preserve"> </w:t>
            </w:r>
          </w:p>
          <w:p w:rsidR="00365456" w:rsidRPr="000E5E48" w:rsidRDefault="00365456" w:rsidP="000E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bidi="ar-SA"/>
              </w:rPr>
            </w:pPr>
            <w:r w:rsidRPr="000E5E48">
              <w:rPr>
                <w:rFonts w:ascii="Candara" w:eastAsia="Times New Roman" w:hAnsi="Candara" w:cs="Calibri"/>
                <w:b/>
                <w:lang w:eastAsia="hr-HR" w:bidi="ar-SA"/>
              </w:rPr>
              <w:t>Uporaba informacijsko</w:t>
            </w:r>
            <w:bookmarkStart w:id="0" w:name="_GoBack"/>
            <w:r w:rsidRPr="000E5E48">
              <w:rPr>
                <w:rFonts w:ascii="Candara" w:eastAsia="Times New Roman" w:hAnsi="Candara" w:cs="Calibri"/>
                <w:b/>
                <w:lang w:eastAsia="hr-HR" w:bidi="ar-SA"/>
              </w:rPr>
              <w:t>-</w:t>
            </w:r>
            <w:bookmarkEnd w:id="0"/>
            <w:r w:rsidRPr="000E5E48">
              <w:rPr>
                <w:rFonts w:ascii="Candara" w:eastAsia="Times New Roman" w:hAnsi="Candara" w:cs="Calibri"/>
                <w:b/>
                <w:lang w:eastAsia="hr-HR" w:bidi="ar-SA"/>
              </w:rPr>
              <w:t>komunikacijske tehnologije:</w:t>
            </w:r>
          </w:p>
          <w:p w:rsidR="00365456" w:rsidRPr="000E5E48" w:rsidRDefault="00365456" w:rsidP="00A0196C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 w:rsidRPr="000E5E48">
              <w:rPr>
                <w:rFonts w:ascii="Candara" w:eastAsia="Times New Roman" w:hAnsi="Candara" w:cs="Calibri"/>
                <w:bCs/>
                <w:lang w:eastAsia="hr-HR" w:bidi="ar-SA"/>
              </w:rPr>
              <w:t>–</w:t>
            </w:r>
            <w:r w:rsidRPr="000E5E48">
              <w:rPr>
                <w:rFonts w:ascii="Candara" w:eastAsia="Times New Roman" w:hAnsi="Candara" w:cs="Calibri"/>
                <w:lang w:eastAsia="hr-HR" w:bidi="ar-SA"/>
              </w:rPr>
              <w:t xml:space="preserve"> odabire digitalnu tehnologiju za izvršavanje zadataka tijekom artikulacije sata.</w:t>
            </w:r>
          </w:p>
        </w:tc>
      </w:tr>
    </w:tbl>
    <w:p w:rsidR="00365456" w:rsidRDefault="00365456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0E5E48" w:rsidRDefault="000E5E48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0E5E48" w:rsidRDefault="000E5E48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0E5E48" w:rsidRDefault="000E5E48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0E5E48" w:rsidRDefault="000E5E48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0E5E48" w:rsidRDefault="000E5E48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0E5E48" w:rsidRPr="000E5E48" w:rsidRDefault="000E5E48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365456" w:rsidRPr="000E5E48" w:rsidRDefault="00365456" w:rsidP="0036545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0E5E48">
        <w:rPr>
          <w:rFonts w:ascii="Candara" w:eastAsia="Calibri" w:hAnsi="Candara" w:cs="Arial"/>
        </w:rPr>
        <w:t>Prilog 1.</w:t>
      </w:r>
    </w:p>
    <w:p w:rsidR="00365456" w:rsidRPr="000E5E48" w:rsidRDefault="00365456" w:rsidP="0036545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0E5E48">
        <w:rPr>
          <w:rFonts w:ascii="Candara" w:eastAsia="Calibri" w:hAnsi="Candara" w:cs="Arial"/>
        </w:rPr>
        <w:t>Prijedlog za vježbu usmenoga izražavanja</w:t>
      </w:r>
    </w:p>
    <w:p w:rsidR="00365456" w:rsidRPr="000E5E48" w:rsidRDefault="00365456" w:rsidP="0036545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65456" w:rsidRPr="000E5E48" w:rsidRDefault="00365456" w:rsidP="00365456">
      <w:pPr>
        <w:spacing w:after="0" w:line="240" w:lineRule="auto"/>
        <w:jc w:val="both"/>
        <w:rPr>
          <w:rFonts w:ascii="Candara" w:hAnsi="Candara"/>
          <w:lang w:bidi="ar-SA"/>
        </w:rPr>
      </w:pPr>
      <w:r w:rsidRPr="000E5E48">
        <w:rPr>
          <w:rFonts w:ascii="Candara" w:hAnsi="Candara"/>
          <w:lang w:bidi="ar-SA"/>
        </w:rPr>
        <w:t xml:space="preserve">Pročitaj što je književnica Maja Gluščević rekla o slušanju priča u svojemu djetinjstvu. </w:t>
      </w:r>
    </w:p>
    <w:p w:rsidR="00365456" w:rsidRPr="000E5E48" w:rsidRDefault="00365456" w:rsidP="00365456">
      <w:pPr>
        <w:spacing w:after="0" w:line="240" w:lineRule="auto"/>
        <w:jc w:val="both"/>
        <w:rPr>
          <w:rFonts w:ascii="Candara" w:hAnsi="Candara"/>
        </w:rPr>
      </w:pPr>
    </w:p>
    <w:p w:rsidR="00365456" w:rsidRPr="000E5E48" w:rsidRDefault="00365456" w:rsidP="00365456">
      <w:pPr>
        <w:shd w:val="clear" w:color="auto" w:fill="DBE5F1" w:themeFill="accent1" w:themeFillTint="33"/>
        <w:spacing w:after="0" w:line="240" w:lineRule="auto"/>
        <w:rPr>
          <w:rFonts w:ascii="Candara" w:hAnsi="Candara"/>
          <w:i/>
          <w:lang w:bidi="ar-SA"/>
        </w:rPr>
      </w:pPr>
      <w:r w:rsidRPr="000E5E48">
        <w:rPr>
          <w:rFonts w:ascii="Candara" w:hAnsi="Candara"/>
          <w:i/>
          <w:lang w:bidi="ar-SA"/>
        </w:rPr>
        <w:t xml:space="preserve">Nikad baki nije ponestalo priča. Doduše, znala bi im ponekad zaboraviti kraj ili bi krenule posve nepredviđenim putima. (...) No, mene to uopće nije smetalo. Voljela sam ju slušati i kad priče nisu imale ni glave ni repa. Slušala sam ju otvorenih usta. </w:t>
      </w:r>
    </w:p>
    <w:p w:rsidR="00365456" w:rsidRPr="000E5E48" w:rsidRDefault="00365456" w:rsidP="00365456">
      <w:pPr>
        <w:spacing w:after="0" w:line="240" w:lineRule="auto"/>
        <w:rPr>
          <w:rFonts w:ascii="Candara" w:hAnsi="Candara"/>
          <w:i/>
          <w:lang w:bidi="ar-SA"/>
        </w:rPr>
      </w:pPr>
    </w:p>
    <w:p w:rsidR="00365456" w:rsidRPr="000E5E48" w:rsidRDefault="00365456" w:rsidP="00365456">
      <w:pPr>
        <w:spacing w:after="0" w:line="240" w:lineRule="auto"/>
        <w:rPr>
          <w:rFonts w:ascii="Candara" w:hAnsi="Candara"/>
        </w:rPr>
      </w:pPr>
      <w:r w:rsidRPr="000E5E48">
        <w:rPr>
          <w:rFonts w:ascii="Candara" w:hAnsi="Candara"/>
          <w:lang w:bidi="ar-SA"/>
        </w:rPr>
        <w:t xml:space="preserve">Prisjeti se kakve si ti priče </w:t>
      </w:r>
      <w:r w:rsidR="000E5E48">
        <w:rPr>
          <w:rFonts w:ascii="Candara" w:hAnsi="Candara"/>
          <w:lang w:bidi="ar-SA"/>
        </w:rPr>
        <w:t>volio/voljela</w:t>
      </w:r>
      <w:r w:rsidRPr="000E5E48">
        <w:rPr>
          <w:rFonts w:ascii="Candara" w:hAnsi="Candara"/>
          <w:lang w:bidi="ar-SA"/>
        </w:rPr>
        <w:t xml:space="preserve"> slušati u ranome djetinjstvu. Tko ti ih je pričao i u kojim prigodama? Navedi naslov priče koja ti je bila najdraža i objasni zašto.     </w:t>
      </w:r>
    </w:p>
    <w:p w:rsidR="00365456" w:rsidRPr="000E5E48" w:rsidRDefault="00365456" w:rsidP="0036545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365456" w:rsidRPr="000E5E48" w:rsidRDefault="00365456" w:rsidP="00365456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365456" w:rsidRPr="000E5E48" w:rsidRDefault="00F57EB7" w:rsidP="00365456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0E5E48">
        <w:rPr>
          <w:rFonts w:ascii="Candara" w:eastAsia="Calibri" w:hAnsi="Candara" w:cs="Times New Roman"/>
        </w:rPr>
        <w:t xml:space="preserve">Prilog 2. </w:t>
      </w:r>
    </w:p>
    <w:p w:rsidR="00F57EB7" w:rsidRPr="000E5E48" w:rsidRDefault="00F57EB7" w:rsidP="00365456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0E5E48">
        <w:rPr>
          <w:rFonts w:ascii="Candara" w:eastAsia="Calibri" w:hAnsi="Candara" w:cs="Times New Roman"/>
        </w:rPr>
        <w:t xml:space="preserve">Iskoristi dramatizirani tekst za scenski nastup i uprizori ulomak </w:t>
      </w:r>
      <w:r w:rsidRPr="000E5E48">
        <w:rPr>
          <w:rFonts w:ascii="Candara" w:eastAsia="Calibri" w:hAnsi="Candara" w:cs="Times New Roman"/>
          <w:i/>
        </w:rPr>
        <w:t>Moj najdraži svetac</w:t>
      </w:r>
      <w:r w:rsidRPr="000E5E48">
        <w:rPr>
          <w:rFonts w:ascii="Candara" w:eastAsia="Calibri" w:hAnsi="Candara" w:cs="Times New Roman"/>
        </w:rPr>
        <w:t xml:space="preserve">. </w:t>
      </w:r>
    </w:p>
    <w:p w:rsidR="00F9408E" w:rsidRPr="000E5E48" w:rsidRDefault="00F57EB7" w:rsidP="00365456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0E5E48">
        <w:rPr>
          <w:rFonts w:ascii="Candara" w:eastAsia="Calibri" w:hAnsi="Candara" w:cs="Times New Roman"/>
        </w:rPr>
        <w:t>Podjela zadataka</w:t>
      </w:r>
      <w:r w:rsidR="00F9408E" w:rsidRPr="000E5E48">
        <w:rPr>
          <w:rFonts w:ascii="Candara" w:eastAsia="Calibri" w:hAnsi="Candara" w:cs="Times New Roman"/>
        </w:rPr>
        <w:t xml:space="preserve"> prema mogućnostima i afinitetu učenika</w:t>
      </w:r>
      <w:r w:rsidRPr="000E5E48">
        <w:rPr>
          <w:rFonts w:ascii="Candara" w:eastAsia="Calibri" w:hAnsi="Candara" w:cs="Times New Roman"/>
        </w:rPr>
        <w:t>:</w:t>
      </w:r>
      <w:r w:rsidR="00A0196C" w:rsidRPr="000E5E48">
        <w:rPr>
          <w:rFonts w:ascii="Candara" w:eastAsia="Calibri" w:hAnsi="Candara" w:cs="Times New Roman"/>
        </w:rPr>
        <w:t xml:space="preserve"> uloge</w:t>
      </w:r>
      <w:r w:rsidR="000E5E48">
        <w:rPr>
          <w:rFonts w:ascii="Candara" w:eastAsia="Calibri" w:hAnsi="Candara" w:cs="Times New Roman"/>
        </w:rPr>
        <w:t xml:space="preserve"> </w:t>
      </w:r>
      <w:r w:rsidR="000E5E48" w:rsidRPr="00234FE3">
        <w:rPr>
          <w:rFonts w:ascii="Candara" w:hAnsi="Candara" w:cs="Arial"/>
        </w:rPr>
        <w:t>–</w:t>
      </w:r>
      <w:r w:rsidR="00A0196C" w:rsidRPr="000E5E48">
        <w:rPr>
          <w:rFonts w:ascii="Candara" w:eastAsia="Calibri" w:hAnsi="Candara" w:cs="Times New Roman"/>
        </w:rPr>
        <w:t xml:space="preserve"> Maja, Majina baka, </w:t>
      </w:r>
      <w:r w:rsidR="00F9408E" w:rsidRPr="000E5E48">
        <w:rPr>
          <w:rFonts w:ascii="Candara" w:eastAsia="Calibri" w:hAnsi="Candara" w:cs="Times New Roman"/>
        </w:rPr>
        <w:t>sveti Nikola, kostimografi, scenografi, glazba i rasvjeta, gledatelji, propaganda predstave (izrada plakata i ulaznica) i prodaja ulaznica.</w:t>
      </w:r>
    </w:p>
    <w:p w:rsidR="00F9408E" w:rsidRPr="000E5E48" w:rsidRDefault="00A0196C" w:rsidP="00365456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  <w:r w:rsidRPr="000E5E48">
        <w:rPr>
          <w:rFonts w:ascii="Candara" w:eastAsia="Calibri" w:hAnsi="Candara" w:cs="Times New Roman"/>
        </w:rPr>
        <w:t>Ako</w:t>
      </w:r>
      <w:r w:rsidR="00F9408E" w:rsidRPr="000E5E48">
        <w:rPr>
          <w:rFonts w:ascii="Candara" w:eastAsia="Calibri" w:hAnsi="Candara" w:cs="Times New Roman"/>
        </w:rPr>
        <w:t xml:space="preserve"> predstava bude uspješno predstavljena u razredu, može se prikazati i na školskoj priredbi.</w:t>
      </w:r>
    </w:p>
    <w:p w:rsidR="00365456" w:rsidRPr="000E5E48" w:rsidRDefault="00365456" w:rsidP="00365456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sectPr w:rsidR="00365456" w:rsidRPr="000E5E48" w:rsidSect="002B320A">
      <w:type w:val="continuous"/>
      <w:pgSz w:w="11906" w:h="16838"/>
      <w:pgMar w:top="0" w:right="1418" w:bottom="141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DE413F0"/>
    <w:multiLevelType w:val="hybridMultilevel"/>
    <w:tmpl w:val="FEBCF4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0456B"/>
    <w:multiLevelType w:val="hybridMultilevel"/>
    <w:tmpl w:val="41C233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27F6E"/>
    <w:multiLevelType w:val="hybridMultilevel"/>
    <w:tmpl w:val="0C602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82C1C"/>
    <w:multiLevelType w:val="hybridMultilevel"/>
    <w:tmpl w:val="EA9638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1F51930"/>
    <w:multiLevelType w:val="hybridMultilevel"/>
    <w:tmpl w:val="ED080A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5456"/>
    <w:rsid w:val="000D0801"/>
    <w:rsid w:val="000E36C5"/>
    <w:rsid w:val="000E5E48"/>
    <w:rsid w:val="00166C5A"/>
    <w:rsid w:val="002030A6"/>
    <w:rsid w:val="002115AC"/>
    <w:rsid w:val="002912B5"/>
    <w:rsid w:val="00355892"/>
    <w:rsid w:val="00365456"/>
    <w:rsid w:val="003F24FC"/>
    <w:rsid w:val="0043369B"/>
    <w:rsid w:val="004504B7"/>
    <w:rsid w:val="004C11E9"/>
    <w:rsid w:val="005C0B02"/>
    <w:rsid w:val="005F23CD"/>
    <w:rsid w:val="005F268A"/>
    <w:rsid w:val="006055D2"/>
    <w:rsid w:val="00611855"/>
    <w:rsid w:val="00641D7D"/>
    <w:rsid w:val="006509BC"/>
    <w:rsid w:val="006716EF"/>
    <w:rsid w:val="00775DE7"/>
    <w:rsid w:val="00804135"/>
    <w:rsid w:val="0082075B"/>
    <w:rsid w:val="00853CD3"/>
    <w:rsid w:val="00875D32"/>
    <w:rsid w:val="008D3671"/>
    <w:rsid w:val="00945987"/>
    <w:rsid w:val="009A6A9C"/>
    <w:rsid w:val="009B64B5"/>
    <w:rsid w:val="00A0196C"/>
    <w:rsid w:val="00A67C3C"/>
    <w:rsid w:val="00AC3559"/>
    <w:rsid w:val="00B456A0"/>
    <w:rsid w:val="00BD2027"/>
    <w:rsid w:val="00C4038F"/>
    <w:rsid w:val="00E070ED"/>
    <w:rsid w:val="00F57EB7"/>
    <w:rsid w:val="00F9298A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customStyle="1" w:styleId="Tablicareetke4-isticanje51">
    <w:name w:val="Tablica rešetke 4 - isticanje 51"/>
    <w:basedOn w:val="TableNormal"/>
    <w:uiPriority w:val="49"/>
    <w:rsid w:val="003654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E36C5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E36C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rsid w:val="00F9298A"/>
    <w:pPr>
      <w:suppressAutoHyphens/>
      <w:autoSpaceDN w:val="0"/>
      <w:spacing w:line="240" w:lineRule="auto"/>
      <w:textAlignment w:val="baseline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TekstkomentaraChar">
    <w:name w:val="Tekst komentara Char"/>
    <w:basedOn w:val="DefaultParagraphFont"/>
    <w:uiPriority w:val="99"/>
    <w:semiHidden/>
    <w:rsid w:val="00F9298A"/>
    <w:rPr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rsid w:val="00F9298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98A"/>
    <w:rPr>
      <w:rFonts w:ascii="Arial" w:eastAsia="Calibri" w:hAnsi="Arial" w:cs="Arial"/>
      <w:sz w:val="20"/>
      <w:szCs w:val="20"/>
      <w:lang w:val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98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DweLfQvv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e.hr/aktualno/vazni-datumi?news_id=813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</cp:revision>
  <dcterms:created xsi:type="dcterms:W3CDTF">2019-07-13T23:41:00Z</dcterms:created>
  <dcterms:modified xsi:type="dcterms:W3CDTF">2019-07-16T13:25:00Z</dcterms:modified>
</cp:coreProperties>
</file>